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18C5" w:rsidRPr="00DA7ED4" w:rsidRDefault="006702C8" w:rsidP="006702C8">
      <w:pPr>
        <w:jc w:val="center"/>
        <w:rPr>
          <w:sz w:val="28"/>
          <w:szCs w:val="28"/>
        </w:rPr>
      </w:pPr>
      <w:r w:rsidRPr="00DA7ED4">
        <w:rPr>
          <w:sz w:val="28"/>
          <w:szCs w:val="28"/>
        </w:rPr>
        <w:fldChar w:fldCharType="begin"/>
      </w:r>
      <w:r w:rsidRPr="00DA7ED4">
        <w:rPr>
          <w:sz w:val="28"/>
          <w:szCs w:val="28"/>
        </w:rPr>
        <w:instrText xml:space="preserve"> HYPERLINK "http://www.androscoggindeeds.com" </w:instrText>
      </w:r>
      <w:r w:rsidRPr="00DA7ED4">
        <w:rPr>
          <w:sz w:val="28"/>
          <w:szCs w:val="28"/>
        </w:rPr>
        <w:fldChar w:fldCharType="separate"/>
      </w:r>
      <w:r w:rsidRPr="00DA7ED4">
        <w:rPr>
          <w:rStyle w:val="Hyperlink"/>
          <w:sz w:val="28"/>
          <w:szCs w:val="28"/>
        </w:rPr>
        <w:t>www.androscoggindeeds.com</w:t>
      </w:r>
      <w:r w:rsidRPr="00DA7ED4">
        <w:rPr>
          <w:sz w:val="28"/>
          <w:szCs w:val="28"/>
        </w:rPr>
        <w:fldChar w:fldCharType="end"/>
      </w:r>
    </w:p>
    <w:p w:rsidR="006702C8" w:rsidRPr="00DA7ED4" w:rsidRDefault="006702C8" w:rsidP="006702C8">
      <w:pPr>
        <w:jc w:val="center"/>
        <w:rPr>
          <w:sz w:val="28"/>
          <w:szCs w:val="28"/>
        </w:rPr>
      </w:pPr>
    </w:p>
    <w:p w:rsidR="006702C8" w:rsidRPr="00DA7ED4" w:rsidRDefault="006702C8" w:rsidP="006702C8">
      <w:pPr>
        <w:jc w:val="center"/>
        <w:rPr>
          <w:sz w:val="28"/>
          <w:szCs w:val="28"/>
        </w:rPr>
      </w:pPr>
      <w:r w:rsidRPr="00DA7ED4">
        <w:rPr>
          <w:sz w:val="28"/>
          <w:szCs w:val="28"/>
        </w:rPr>
        <w:t>Welcome to our website</w:t>
      </w:r>
    </w:p>
    <w:p w:rsidR="006702C8" w:rsidRPr="00DA7ED4" w:rsidRDefault="006702C8" w:rsidP="006702C8">
      <w:pPr>
        <w:rPr>
          <w:sz w:val="28"/>
          <w:szCs w:val="28"/>
        </w:rPr>
      </w:pPr>
    </w:p>
    <w:p w:rsidR="006702C8" w:rsidRPr="00DA7ED4" w:rsidRDefault="006702C8" w:rsidP="006702C8">
      <w:pPr>
        <w:rPr>
          <w:sz w:val="28"/>
          <w:szCs w:val="28"/>
        </w:rPr>
      </w:pPr>
      <w:r w:rsidRPr="00DA7ED4">
        <w:rPr>
          <w:sz w:val="28"/>
          <w:szCs w:val="28"/>
        </w:rPr>
        <w:tab/>
        <w:t>There are three options</w:t>
      </w:r>
      <w:r w:rsidR="00C51C33" w:rsidRPr="00DA7ED4">
        <w:rPr>
          <w:sz w:val="28"/>
          <w:szCs w:val="28"/>
        </w:rPr>
        <w:t xml:space="preserve">:  </w:t>
      </w:r>
      <w:r w:rsidRPr="00DA7ED4">
        <w:rPr>
          <w:sz w:val="28"/>
          <w:szCs w:val="28"/>
          <w:u w:val="single"/>
        </w:rPr>
        <w:t>Log In</w:t>
      </w:r>
      <w:r w:rsidRPr="00DA7ED4">
        <w:rPr>
          <w:sz w:val="28"/>
          <w:szCs w:val="28"/>
        </w:rPr>
        <w:t xml:space="preserve">, </w:t>
      </w:r>
      <w:r w:rsidRPr="00DA7ED4">
        <w:rPr>
          <w:sz w:val="28"/>
          <w:szCs w:val="28"/>
          <w:u w:val="single"/>
        </w:rPr>
        <w:t>Free Access</w:t>
      </w:r>
      <w:r w:rsidRPr="00DA7ED4">
        <w:rPr>
          <w:sz w:val="28"/>
          <w:szCs w:val="28"/>
        </w:rPr>
        <w:t xml:space="preserve"> and </w:t>
      </w:r>
      <w:r w:rsidRPr="00DA7ED4">
        <w:rPr>
          <w:sz w:val="28"/>
          <w:szCs w:val="28"/>
          <w:u w:val="single"/>
        </w:rPr>
        <w:t>Register as a new visitor</w:t>
      </w:r>
      <w:r w:rsidRPr="00DA7ED4">
        <w:rPr>
          <w:sz w:val="28"/>
          <w:szCs w:val="28"/>
        </w:rPr>
        <w:t>.  The free access option will only allow you to do searches and view documents.  Please enter the last and first names only.  The least amount of information you enter, the more matches you will receive.</w:t>
      </w:r>
    </w:p>
    <w:p w:rsidR="00FA5081" w:rsidRPr="00DA7ED4" w:rsidRDefault="006702C8" w:rsidP="006702C8">
      <w:pPr>
        <w:rPr>
          <w:sz w:val="28"/>
          <w:szCs w:val="28"/>
        </w:rPr>
      </w:pPr>
      <w:r w:rsidRPr="00DA7ED4">
        <w:rPr>
          <w:sz w:val="28"/>
          <w:szCs w:val="28"/>
        </w:rPr>
        <w:tab/>
        <w:t xml:space="preserve">To </w:t>
      </w:r>
      <w:r w:rsidRPr="00DA7ED4">
        <w:rPr>
          <w:sz w:val="28"/>
          <w:szCs w:val="28"/>
          <w:u w:val="single"/>
        </w:rPr>
        <w:t>view</w:t>
      </w:r>
      <w:r w:rsidRPr="00DA7ED4">
        <w:rPr>
          <w:sz w:val="28"/>
          <w:szCs w:val="28"/>
        </w:rPr>
        <w:t xml:space="preserve"> documents, on our home page, you will need to download the </w:t>
      </w:r>
      <w:r w:rsidRPr="00DA7ED4">
        <w:rPr>
          <w:sz w:val="28"/>
          <w:szCs w:val="28"/>
          <w:u w:val="single"/>
        </w:rPr>
        <w:t>“Browntech Image Plugin”.</w:t>
      </w:r>
      <w:r w:rsidRPr="00DA7ED4">
        <w:rPr>
          <w:sz w:val="28"/>
          <w:szCs w:val="28"/>
        </w:rPr>
        <w:t xml:space="preserve">  When you are back on our home page, go to the </w:t>
      </w:r>
      <w:r w:rsidRPr="00DA7ED4">
        <w:rPr>
          <w:sz w:val="28"/>
          <w:szCs w:val="28"/>
          <w:u w:val="single"/>
        </w:rPr>
        <w:t>“Tools”</w:t>
      </w:r>
      <w:r w:rsidRPr="00DA7ED4">
        <w:rPr>
          <w:sz w:val="28"/>
          <w:szCs w:val="28"/>
        </w:rPr>
        <w:t xml:space="preserve"> option on the m</w:t>
      </w:r>
      <w:r w:rsidR="00FA5081" w:rsidRPr="00DA7ED4">
        <w:rPr>
          <w:sz w:val="28"/>
          <w:szCs w:val="28"/>
        </w:rPr>
        <w:t xml:space="preserve">enu bar, go to </w:t>
      </w:r>
      <w:r w:rsidR="00FA5081" w:rsidRPr="00DA7ED4">
        <w:rPr>
          <w:sz w:val="28"/>
          <w:szCs w:val="28"/>
          <w:u w:val="single"/>
        </w:rPr>
        <w:t>“Pop-up Blocker”</w:t>
      </w:r>
      <w:r w:rsidR="00FA5081" w:rsidRPr="00DA7ED4">
        <w:rPr>
          <w:sz w:val="28"/>
          <w:szCs w:val="28"/>
        </w:rPr>
        <w:t xml:space="preserve"> </w:t>
      </w:r>
      <w:r w:rsidRPr="00DA7ED4">
        <w:rPr>
          <w:sz w:val="28"/>
          <w:szCs w:val="28"/>
        </w:rPr>
        <w:t xml:space="preserve">and </w:t>
      </w:r>
      <w:r w:rsidR="00FA5081" w:rsidRPr="00DA7ED4">
        <w:rPr>
          <w:sz w:val="28"/>
          <w:szCs w:val="28"/>
          <w:u w:val="single"/>
        </w:rPr>
        <w:t>“Turn off Pop-up B</w:t>
      </w:r>
      <w:r w:rsidRPr="00DA7ED4">
        <w:rPr>
          <w:sz w:val="28"/>
          <w:szCs w:val="28"/>
          <w:u w:val="single"/>
        </w:rPr>
        <w:t>locker”.</w:t>
      </w:r>
      <w:r w:rsidR="009509EB" w:rsidRPr="00DA7ED4">
        <w:rPr>
          <w:sz w:val="28"/>
          <w:szCs w:val="28"/>
        </w:rPr>
        <w:t xml:space="preserve"> </w:t>
      </w:r>
    </w:p>
    <w:p w:rsidR="006702C8" w:rsidRPr="00DA7ED4" w:rsidRDefault="009509EB" w:rsidP="009509EB">
      <w:pPr>
        <w:ind w:firstLine="720"/>
        <w:rPr>
          <w:sz w:val="28"/>
          <w:szCs w:val="28"/>
        </w:rPr>
      </w:pPr>
      <w:r w:rsidRPr="00DA7ED4">
        <w:rPr>
          <w:sz w:val="28"/>
          <w:szCs w:val="28"/>
        </w:rPr>
        <w:t xml:space="preserve">When back on our home page, </w:t>
      </w:r>
      <w:r w:rsidR="006702C8" w:rsidRPr="00DA7ED4">
        <w:rPr>
          <w:sz w:val="28"/>
          <w:szCs w:val="28"/>
        </w:rPr>
        <w:t xml:space="preserve">under the </w:t>
      </w:r>
      <w:r w:rsidR="006702C8" w:rsidRPr="00DA7ED4">
        <w:rPr>
          <w:sz w:val="28"/>
          <w:szCs w:val="28"/>
          <w:u w:val="single"/>
        </w:rPr>
        <w:t>“Tools”</w:t>
      </w:r>
      <w:r w:rsidR="006702C8" w:rsidRPr="00DA7ED4">
        <w:rPr>
          <w:sz w:val="28"/>
          <w:szCs w:val="28"/>
        </w:rPr>
        <w:t xml:space="preserve"> option</w:t>
      </w:r>
      <w:r w:rsidRPr="00DA7ED4">
        <w:rPr>
          <w:sz w:val="28"/>
          <w:szCs w:val="28"/>
        </w:rPr>
        <w:t xml:space="preserve"> on the menu bar</w:t>
      </w:r>
      <w:r w:rsidR="006702C8" w:rsidRPr="00DA7ED4">
        <w:rPr>
          <w:sz w:val="28"/>
          <w:szCs w:val="28"/>
        </w:rPr>
        <w:t>,</w:t>
      </w:r>
      <w:r w:rsidR="00FA5081" w:rsidRPr="00DA7ED4">
        <w:rPr>
          <w:sz w:val="28"/>
          <w:szCs w:val="28"/>
        </w:rPr>
        <w:t xml:space="preserve"> go to </w:t>
      </w:r>
      <w:r w:rsidR="00FA5081" w:rsidRPr="00DA7ED4">
        <w:rPr>
          <w:sz w:val="28"/>
          <w:szCs w:val="28"/>
          <w:u w:val="single"/>
        </w:rPr>
        <w:t>“Compatibility View settings”.</w:t>
      </w:r>
      <w:r w:rsidR="00FA5081" w:rsidRPr="00DA7ED4">
        <w:rPr>
          <w:sz w:val="28"/>
          <w:szCs w:val="28"/>
        </w:rPr>
        <w:t xml:space="preserve">  In the box that pops up, our website address should appear in the </w:t>
      </w:r>
      <w:r w:rsidR="00FA5081" w:rsidRPr="00DA7ED4">
        <w:rPr>
          <w:sz w:val="28"/>
          <w:szCs w:val="28"/>
          <w:u w:val="single"/>
        </w:rPr>
        <w:t>“Add this website:”</w:t>
      </w:r>
      <w:r w:rsidR="00FA5081" w:rsidRPr="00DA7ED4">
        <w:rPr>
          <w:sz w:val="28"/>
          <w:szCs w:val="28"/>
        </w:rPr>
        <w:t xml:space="preserve"> box.  Click the word </w:t>
      </w:r>
      <w:r w:rsidR="00FA5081" w:rsidRPr="00DA7ED4">
        <w:rPr>
          <w:sz w:val="28"/>
          <w:szCs w:val="28"/>
          <w:u w:val="single"/>
        </w:rPr>
        <w:t>“Add”.</w:t>
      </w:r>
      <w:r w:rsidR="006702C8" w:rsidRPr="00DA7ED4">
        <w:rPr>
          <w:sz w:val="28"/>
          <w:szCs w:val="28"/>
        </w:rPr>
        <w:t xml:space="preserve"> </w:t>
      </w:r>
      <w:r w:rsidR="00FA5081" w:rsidRPr="00DA7ED4">
        <w:rPr>
          <w:sz w:val="28"/>
          <w:szCs w:val="28"/>
        </w:rPr>
        <w:t xml:space="preserve"> The address should now be in the bottom box.  Close the window.</w:t>
      </w:r>
    </w:p>
    <w:p w:rsidR="006702C8" w:rsidRPr="00DA7ED4" w:rsidRDefault="006702C8" w:rsidP="006702C8">
      <w:pPr>
        <w:rPr>
          <w:sz w:val="28"/>
          <w:szCs w:val="28"/>
        </w:rPr>
      </w:pPr>
      <w:r w:rsidRPr="00DA7ED4">
        <w:rPr>
          <w:sz w:val="28"/>
          <w:szCs w:val="28"/>
        </w:rPr>
        <w:tab/>
        <w:t>To log in, if you have an account already set up through our office, please just use the “Log In” option.  If you do not have an account, select “Register as a new visitor”, and follow the instruction.  This allows you to print 500 pages at home or in your office for free.</w:t>
      </w:r>
      <w:r w:rsidR="009509EB" w:rsidRPr="00DA7ED4">
        <w:rPr>
          <w:sz w:val="28"/>
          <w:szCs w:val="28"/>
        </w:rPr>
        <w:t xml:space="preserve">  After the 500, it will be $.50 per page.</w:t>
      </w:r>
    </w:p>
    <w:p w:rsidR="009509EB" w:rsidRPr="00DA7ED4" w:rsidRDefault="009509EB" w:rsidP="006702C8">
      <w:pPr>
        <w:rPr>
          <w:sz w:val="28"/>
          <w:szCs w:val="28"/>
        </w:rPr>
      </w:pPr>
      <w:r w:rsidRPr="00DA7ED4">
        <w:rPr>
          <w:sz w:val="28"/>
          <w:szCs w:val="28"/>
        </w:rPr>
        <w:tab/>
        <w:t xml:space="preserve">After you have logged in, under the </w:t>
      </w:r>
      <w:r w:rsidRPr="00DA7ED4">
        <w:rPr>
          <w:sz w:val="28"/>
          <w:szCs w:val="28"/>
          <w:u w:val="single"/>
        </w:rPr>
        <w:t>“Main Menu”</w:t>
      </w:r>
      <w:r w:rsidRPr="00DA7ED4">
        <w:rPr>
          <w:sz w:val="28"/>
          <w:szCs w:val="28"/>
        </w:rPr>
        <w:t xml:space="preserve">, </w:t>
      </w:r>
      <w:r w:rsidR="00C51C33" w:rsidRPr="00DA7ED4">
        <w:rPr>
          <w:sz w:val="28"/>
          <w:szCs w:val="28"/>
        </w:rPr>
        <w:t xml:space="preserve">go to </w:t>
      </w:r>
      <w:r w:rsidR="00C51C33" w:rsidRPr="00DA7ED4">
        <w:rPr>
          <w:sz w:val="28"/>
          <w:szCs w:val="28"/>
          <w:u w:val="single"/>
        </w:rPr>
        <w:t>“Set Viewing/Printing Preferences”.</w:t>
      </w:r>
      <w:r w:rsidR="00C51C33" w:rsidRPr="00DA7ED4">
        <w:rPr>
          <w:sz w:val="28"/>
          <w:szCs w:val="28"/>
        </w:rPr>
        <w:t xml:space="preserve">  In the boxes that appear, the circle next to </w:t>
      </w:r>
      <w:r w:rsidR="00C51C33" w:rsidRPr="00DA7ED4">
        <w:rPr>
          <w:sz w:val="28"/>
          <w:szCs w:val="28"/>
          <w:u w:val="single"/>
        </w:rPr>
        <w:t>“Original Browntech Image Plugin”</w:t>
      </w:r>
      <w:r w:rsidR="00C51C33" w:rsidRPr="00DA7ED4">
        <w:rPr>
          <w:sz w:val="28"/>
          <w:szCs w:val="28"/>
        </w:rPr>
        <w:t xml:space="preserve"> should be filled in.  If not, click the circle and click </w:t>
      </w:r>
      <w:r w:rsidR="00C51C33" w:rsidRPr="00DA7ED4">
        <w:rPr>
          <w:sz w:val="28"/>
          <w:szCs w:val="28"/>
          <w:u w:val="single"/>
        </w:rPr>
        <w:t>“Save”</w:t>
      </w:r>
      <w:r w:rsidR="00C51C33" w:rsidRPr="00DA7ED4">
        <w:rPr>
          <w:sz w:val="28"/>
          <w:szCs w:val="28"/>
        </w:rPr>
        <w:t>.</w:t>
      </w:r>
    </w:p>
    <w:p w:rsidR="00C51C33" w:rsidRPr="00DA7ED4" w:rsidRDefault="00C51C33" w:rsidP="006702C8">
      <w:pPr>
        <w:rPr>
          <w:sz w:val="28"/>
          <w:szCs w:val="28"/>
        </w:rPr>
      </w:pPr>
      <w:r w:rsidRPr="00DA7ED4">
        <w:rPr>
          <w:sz w:val="28"/>
          <w:szCs w:val="28"/>
        </w:rPr>
        <w:tab/>
        <w:t>In the office, copy fees are $1.00 per page, $5.00 for a plan.  There is a $5.00 fee for certified copies.  Payment can be made by cash, check or credit and debit card.  There is a bank fee for using a credit and debit card.  If requesting by mail, please make sure the check is made payable to “Registry of Deeds”</w:t>
      </w:r>
      <w:r w:rsidR="00DA7ED4" w:rsidRPr="00DA7ED4">
        <w:rPr>
          <w:sz w:val="28"/>
          <w:szCs w:val="28"/>
        </w:rPr>
        <w:t>.  Please i</w:t>
      </w:r>
      <w:r w:rsidRPr="00DA7ED4">
        <w:rPr>
          <w:sz w:val="28"/>
          <w:szCs w:val="28"/>
        </w:rPr>
        <w:t>nclude the Book &amp; Page numbers and a return address.</w:t>
      </w:r>
    </w:p>
    <w:p w:rsidR="00C51C33" w:rsidRPr="00DA7ED4" w:rsidRDefault="00C51C33" w:rsidP="006702C8">
      <w:pPr>
        <w:rPr>
          <w:sz w:val="28"/>
          <w:szCs w:val="28"/>
        </w:rPr>
      </w:pPr>
      <w:r w:rsidRPr="00DA7ED4">
        <w:rPr>
          <w:sz w:val="28"/>
          <w:szCs w:val="28"/>
        </w:rPr>
        <w:tab/>
        <w:t>Our mailing address is:</w:t>
      </w:r>
    </w:p>
    <w:p w:rsidR="00C51C33" w:rsidRPr="00DA7ED4" w:rsidRDefault="00DA7ED4" w:rsidP="00DA7ED4">
      <w:pPr>
        <w:ind w:left="1440"/>
        <w:rPr>
          <w:sz w:val="28"/>
          <w:szCs w:val="28"/>
        </w:rPr>
      </w:pPr>
      <w:r w:rsidRPr="00DA7ED4">
        <w:rPr>
          <w:sz w:val="28"/>
          <w:szCs w:val="28"/>
        </w:rPr>
        <w:t>Registry of Deeds                                                                                                                                                                                                2 Turner St, Unit 4                                                                                                                                                    Auburn, ME  04210</w:t>
      </w:r>
    </w:p>
    <w:p w:rsidR="00DA7ED4" w:rsidRPr="00DA7ED4" w:rsidRDefault="00DA7ED4" w:rsidP="00DA7ED4">
      <w:pPr>
        <w:ind w:firstLine="720"/>
        <w:rPr>
          <w:sz w:val="28"/>
          <w:szCs w:val="28"/>
        </w:rPr>
      </w:pPr>
      <w:r w:rsidRPr="00DA7ED4">
        <w:rPr>
          <w:sz w:val="28"/>
          <w:szCs w:val="28"/>
        </w:rPr>
        <w:t>Our phone number is:</w:t>
      </w:r>
    </w:p>
    <w:p w:rsidR="00DA7ED4" w:rsidRPr="00DA7ED4" w:rsidRDefault="00DA7ED4" w:rsidP="00DA7ED4">
      <w:pPr>
        <w:rPr>
          <w:sz w:val="28"/>
          <w:szCs w:val="28"/>
        </w:rPr>
      </w:pPr>
      <w:r w:rsidRPr="00DA7ED4">
        <w:rPr>
          <w:sz w:val="28"/>
          <w:szCs w:val="28"/>
        </w:rPr>
        <w:tab/>
      </w:r>
      <w:r w:rsidRPr="00DA7ED4">
        <w:rPr>
          <w:sz w:val="28"/>
          <w:szCs w:val="28"/>
        </w:rPr>
        <w:tab/>
        <w:t>(207)753-2500, ext. 1981</w:t>
      </w:r>
    </w:p>
    <w:sectPr w:rsidR="00DA7ED4" w:rsidRPr="00DA7ED4" w:rsidSect="006702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C8"/>
    <w:rsid w:val="006702C8"/>
    <w:rsid w:val="006C029F"/>
    <w:rsid w:val="007418C5"/>
    <w:rsid w:val="007B50CF"/>
    <w:rsid w:val="009509EB"/>
    <w:rsid w:val="00AB2FF0"/>
    <w:rsid w:val="00C51C33"/>
    <w:rsid w:val="00DA7ED4"/>
    <w:rsid w:val="00FA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C8"/>
    <w:rPr>
      <w:color w:val="0563C1" w:themeColor="hyperlink"/>
      <w:u w:val="single"/>
    </w:rPr>
  </w:style>
  <w:style w:type="paragraph" w:styleId="BalloonText">
    <w:name w:val="Balloon Text"/>
    <w:basedOn w:val="Normal"/>
    <w:link w:val="BalloonTextChar"/>
    <w:uiPriority w:val="99"/>
    <w:semiHidden/>
    <w:unhideWhenUsed/>
    <w:rsid w:val="00DA7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C8"/>
    <w:rPr>
      <w:color w:val="0563C1" w:themeColor="hyperlink"/>
      <w:u w:val="single"/>
    </w:rPr>
  </w:style>
  <w:style w:type="paragraph" w:styleId="BalloonText">
    <w:name w:val="Balloon Text"/>
    <w:basedOn w:val="Normal"/>
    <w:link w:val="BalloonTextChar"/>
    <w:uiPriority w:val="99"/>
    <w:semiHidden/>
    <w:unhideWhenUsed/>
    <w:rsid w:val="00DA7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Brackley</dc:creator>
  <cp:lastModifiedBy>David Parker</cp:lastModifiedBy>
  <cp:revision>2</cp:revision>
  <cp:lastPrinted>2015-10-14T18:22:00Z</cp:lastPrinted>
  <dcterms:created xsi:type="dcterms:W3CDTF">2015-12-10T14:26:00Z</dcterms:created>
  <dcterms:modified xsi:type="dcterms:W3CDTF">2015-12-10T14:26:00Z</dcterms:modified>
</cp:coreProperties>
</file>